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55" w:rsidRPr="00134855" w:rsidRDefault="00134855" w:rsidP="00134855">
      <w:pPr>
        <w:pStyle w:val="2"/>
        <w:tabs>
          <w:tab w:val="left" w:pos="5670"/>
        </w:tabs>
        <w:ind w:left="5664"/>
        <w:jc w:val="left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ab/>
      </w:r>
      <w:r w:rsidRPr="00134855">
        <w:rPr>
          <w:rFonts w:ascii="Times New Roman" w:hAnsi="Times New Roman"/>
          <w:b/>
          <w:szCs w:val="28"/>
          <w:lang w:val="uk-UA"/>
        </w:rPr>
        <w:t>ЗАТВЕРДЖЕНО</w:t>
      </w:r>
    </w:p>
    <w:p w:rsidR="00AF1CA3" w:rsidRDefault="00AF1CA3" w:rsidP="00AF1CA3">
      <w:pPr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:rsidR="00134855" w:rsidRPr="00AF1CA3" w:rsidRDefault="00134855" w:rsidP="00AF1CA3">
      <w:pPr>
        <w:spacing w:after="0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F1CA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="00AF1CA3" w:rsidRPr="00AF1CA3">
        <w:rPr>
          <w:rFonts w:ascii="Times New Roman" w:hAnsi="Times New Roman" w:cs="Times New Roman"/>
          <w:sz w:val="24"/>
          <w:szCs w:val="24"/>
          <w:lang w:val="uk-UA"/>
        </w:rPr>
        <w:t>м Переяславської міської ради</w:t>
      </w:r>
      <w:r w:rsidRPr="00AF1C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42962" w:rsidRDefault="00134855" w:rsidP="00AF1CA3">
      <w:pPr>
        <w:widowControl w:val="0"/>
        <w:tabs>
          <w:tab w:val="left" w:pos="284"/>
          <w:tab w:val="left" w:pos="5565"/>
        </w:tabs>
        <w:autoSpaceDE w:val="0"/>
        <w:autoSpaceDN w:val="0"/>
        <w:adjustRightInd w:val="0"/>
        <w:spacing w:after="0" w:line="240" w:lineRule="auto"/>
        <w:ind w:left="5670" w:hanging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від «</w:t>
      </w:r>
      <w:r w:rsid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24</w:t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липня </w:t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2025</w:t>
      </w:r>
      <w:r w:rsid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AF1C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:rsidR="00B42962" w:rsidRPr="00AF1CA3" w:rsidRDefault="002B6EEB" w:rsidP="002B6EEB">
      <w:pPr>
        <w:widowControl w:val="0"/>
        <w:tabs>
          <w:tab w:val="left" w:pos="284"/>
          <w:tab w:val="left" w:pos="556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P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9750D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-10</w:t>
      </w:r>
      <w:r w:rsidR="001B3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2B6EE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-VIII</w:t>
      </w:r>
    </w:p>
    <w:p w:rsidR="00AF5722" w:rsidRPr="00224CA2" w:rsidRDefault="00AF5722" w:rsidP="00AF1CA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4"/>
          <w:lang w:val="uk-UA"/>
        </w:rPr>
      </w:pPr>
    </w:p>
    <w:p w:rsidR="00AF5722" w:rsidRPr="001D4153" w:rsidRDefault="00AF5722" w:rsidP="00952043">
      <w:pPr>
        <w:pStyle w:val="2"/>
        <w:rPr>
          <w:rFonts w:ascii="Times New Roman" w:hAnsi="Times New Roman"/>
          <w:b/>
          <w:sz w:val="24"/>
          <w:szCs w:val="24"/>
          <w:lang w:val="uk-UA"/>
        </w:rPr>
      </w:pPr>
      <w:r w:rsidRPr="001D4153">
        <w:rPr>
          <w:rFonts w:ascii="Times New Roman" w:hAnsi="Times New Roman"/>
          <w:b/>
          <w:sz w:val="24"/>
          <w:szCs w:val="24"/>
          <w:lang w:val="uk-UA"/>
        </w:rPr>
        <w:t>А  К  Т</w:t>
      </w:r>
    </w:p>
    <w:p w:rsidR="00AF5722" w:rsidRPr="001D4153" w:rsidRDefault="00AF5722" w:rsidP="0095204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приймання-передачі </w:t>
      </w:r>
    </w:p>
    <w:p w:rsidR="00AF5722" w:rsidRPr="00A95F0E" w:rsidRDefault="00AF5722" w:rsidP="009520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 зі спільної власності територіальних громад сіл, селищ, міст Київської області у комунальну власність </w:t>
      </w:r>
      <w:r w:rsidR="00816714"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Переяславської міської </w:t>
      </w:r>
      <w:r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територіальн</w:t>
      </w:r>
      <w:r w:rsidR="00816714" w:rsidRPr="00A95F0E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r w:rsidRPr="00A95F0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громад</w:t>
      </w:r>
      <w:r w:rsidR="00816714" w:rsidRPr="00A95F0E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:rsidR="00AF5722" w:rsidRPr="00816714" w:rsidRDefault="00AF5722" w:rsidP="00AF5722">
      <w:pPr>
        <w:pStyle w:val="3"/>
        <w:jc w:val="both"/>
        <w:rPr>
          <w:rFonts w:ascii="Times New Roman" w:hAnsi="Times New Roman"/>
          <w:b w:val="0"/>
          <w:i/>
          <w:sz w:val="24"/>
          <w:szCs w:val="24"/>
          <w:lang w:val="uk-UA"/>
        </w:rPr>
      </w:pPr>
      <w:r w:rsidRPr="001D4153">
        <w:rPr>
          <w:rFonts w:ascii="Times New Roman" w:hAnsi="Times New Roman"/>
          <w:sz w:val="24"/>
          <w:szCs w:val="24"/>
          <w:lang w:val="uk-UA"/>
        </w:rPr>
        <w:tab/>
      </w:r>
      <w:r w:rsidRPr="001D4153">
        <w:rPr>
          <w:rFonts w:ascii="Times New Roman" w:hAnsi="Times New Roman"/>
          <w:b w:val="0"/>
          <w:sz w:val="24"/>
          <w:szCs w:val="24"/>
          <w:lang w:val="uk-UA"/>
        </w:rPr>
        <w:t xml:space="preserve">Комісія, створена відповідно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>до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рішення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Переяславської міської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ради від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>17 квітня 2025 року</w:t>
      </w:r>
      <w:r w:rsidR="00142BFA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№ </w:t>
      </w:r>
      <w:r w:rsidR="00637580" w:rsidRPr="00637580">
        <w:rPr>
          <w:rFonts w:ascii="Times New Roman" w:hAnsi="Times New Roman"/>
          <w:b w:val="0"/>
          <w:sz w:val="24"/>
          <w:szCs w:val="24"/>
          <w:lang w:val="uk-UA"/>
        </w:rPr>
        <w:t>21-98-</w:t>
      </w:r>
      <w:r w:rsidR="00637580" w:rsidRPr="00637580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V</w:t>
      </w:r>
      <w:r w:rsidR="00637580" w:rsidRPr="00637580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ІІІ</w:t>
      </w:r>
      <w:r w:rsidR="00142BFA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«Про утворення комісії з приймання-передачі із спільної власності терито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ріальних громад сіл, селищ, міст Київської області до комунальної власності 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Переяславської міської 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>територіальної громади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шин 185/75 </w:t>
      </w:r>
      <w:r w:rsidR="00816714" w:rsidRPr="00637580">
        <w:rPr>
          <w:rFonts w:ascii="Times New Roman" w:hAnsi="Times New Roman"/>
          <w:b w:val="0"/>
          <w:sz w:val="24"/>
          <w:szCs w:val="24"/>
          <w:lang w:val="en-US"/>
        </w:rPr>
        <w:t>R</w:t>
      </w:r>
      <w:r w:rsidR="00816714" w:rsidRPr="00637580">
        <w:rPr>
          <w:rFonts w:ascii="Times New Roman" w:hAnsi="Times New Roman"/>
          <w:b w:val="0"/>
          <w:sz w:val="24"/>
          <w:szCs w:val="24"/>
          <w:lang w:val="uk-UA"/>
        </w:rPr>
        <w:t>-16 для автомобілів Газель»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та на виконання рішен</w:t>
      </w:r>
      <w:r w:rsidR="00705047" w:rsidRPr="00637580">
        <w:rPr>
          <w:rFonts w:ascii="Times New Roman" w:hAnsi="Times New Roman"/>
          <w:b w:val="0"/>
          <w:sz w:val="24"/>
          <w:szCs w:val="24"/>
          <w:lang w:val="uk-UA"/>
        </w:rPr>
        <w:t>ня</w:t>
      </w:r>
      <w:r w:rsidRPr="00637580">
        <w:rPr>
          <w:rFonts w:ascii="Times New Roman" w:hAnsi="Times New Roman"/>
          <w:b w:val="0"/>
          <w:sz w:val="24"/>
          <w:szCs w:val="24"/>
          <w:lang w:val="uk-UA"/>
        </w:rPr>
        <w:t xml:space="preserve"> Київської обласної ради</w:t>
      </w:r>
      <w:r w:rsidRPr="001D4153">
        <w:rPr>
          <w:rFonts w:ascii="Times New Roman" w:hAnsi="Times New Roman"/>
          <w:b w:val="0"/>
          <w:i/>
          <w:sz w:val="24"/>
          <w:szCs w:val="24"/>
          <w:lang w:val="uk-UA"/>
        </w:rPr>
        <w:t xml:space="preserve"> </w:t>
      </w:r>
      <w:r w:rsidR="00816714" w:rsidRPr="00816714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від 06 березня 2025 року № 1291-31- </w:t>
      </w:r>
      <w:r w:rsidR="00816714" w:rsidRPr="00816714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V</w:t>
      </w:r>
      <w:r w:rsidR="00816714" w:rsidRPr="00816714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ІІІ «Про надання згоди на безоплатну передачу майна зі спільної власності територіальних громад сіл, селищ, міст Київської області у комунальну власність Переяславської міської територіальної громади»</w:t>
      </w:r>
      <w:r w:rsidRPr="00816714">
        <w:rPr>
          <w:rFonts w:ascii="Times New Roman" w:hAnsi="Times New Roman"/>
          <w:b w:val="0"/>
          <w:i/>
          <w:sz w:val="24"/>
          <w:szCs w:val="24"/>
          <w:lang w:val="uk-UA"/>
        </w:rPr>
        <w:t>.</w:t>
      </w:r>
    </w:p>
    <w:p w:rsidR="00AF5722" w:rsidRPr="001D4153" w:rsidRDefault="00AF5722" w:rsidP="0095204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sz w:val="24"/>
          <w:szCs w:val="24"/>
          <w:lang w:val="uk-UA"/>
        </w:rPr>
        <w:t>у складі:</w:t>
      </w:r>
    </w:p>
    <w:p w:rsidR="00AF5722" w:rsidRDefault="00AF5722" w:rsidP="007050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sz w:val="24"/>
          <w:szCs w:val="24"/>
          <w:lang w:val="uk-UA"/>
        </w:rPr>
        <w:t>голови</w:t>
      </w:r>
      <w:r w:rsidR="00A95F0E">
        <w:rPr>
          <w:rFonts w:ascii="Times New Roman" w:hAnsi="Times New Roman" w:cs="Times New Roman"/>
          <w:sz w:val="24"/>
          <w:szCs w:val="24"/>
          <w:lang w:val="uk-UA"/>
        </w:rPr>
        <w:t xml:space="preserve"> комісії</w:t>
      </w:r>
      <w:r w:rsidRPr="001D415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A95F0E">
        <w:rPr>
          <w:rFonts w:ascii="Times New Roman" w:hAnsi="Times New Roman" w:cs="Times New Roman"/>
          <w:b/>
          <w:bCs/>
          <w:sz w:val="24"/>
          <w:szCs w:val="24"/>
          <w:lang w:val="uk-UA"/>
        </w:rPr>
        <w:t>Огієвич Ольги Миколаївни</w:t>
      </w:r>
      <w:r w:rsidR="00A95F0E">
        <w:rPr>
          <w:rFonts w:ascii="Times New Roman" w:hAnsi="Times New Roman" w:cs="Times New Roman"/>
          <w:sz w:val="24"/>
          <w:szCs w:val="24"/>
          <w:lang w:val="uk-UA"/>
        </w:rPr>
        <w:t>, заступника міського голови;</w:t>
      </w:r>
    </w:p>
    <w:p w:rsidR="00A95F0E" w:rsidRPr="001D4153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членів комісії:</w:t>
      </w:r>
    </w:p>
    <w:p w:rsidR="00AF5722" w:rsidRPr="001D4153" w:rsidRDefault="00A95F0E" w:rsidP="007050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Біляй Інни Анатоліївни,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начальника відділу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комунального майна виконавчого комітету Переяславської міської ради;</w:t>
      </w:r>
    </w:p>
    <w:p w:rsidR="00AF5722" w:rsidRPr="001D4153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Вітківського Олександра Олеговича, </w:t>
      </w:r>
      <w:r w:rsidRPr="00A95F0E">
        <w:rPr>
          <w:rFonts w:ascii="Times New Roman" w:hAnsi="Times New Roman" w:cs="Times New Roman"/>
          <w:bCs/>
          <w:sz w:val="24"/>
          <w:szCs w:val="24"/>
          <w:lang w:val="uk-UA"/>
        </w:rPr>
        <w:t>начальника відді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лу капітального будівництва та житлово-комунального господарства Переяславської міської ради;</w:t>
      </w:r>
    </w:p>
    <w:p w:rsidR="00A95F0E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Доброгорської Ольги Володимирівни,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головного бухгалтера комунального підприємства «Управляюча компанія «Виробниче управління житлово-комунального господарства» Переяславської міської ради» ;</w:t>
      </w:r>
    </w:p>
    <w:p w:rsidR="00AF5722" w:rsidRPr="001D4153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Лебідь Наталії Федорівни,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начальника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юридичного відділу виконавчого комітету Переяславської міської ради;</w:t>
      </w:r>
    </w:p>
    <w:p w:rsidR="00EA4638" w:rsidRPr="00EA4638" w:rsidRDefault="00A95F0E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Стешенко Наталії Юріївни,</w:t>
      </w:r>
      <w:r w:rsidR="00EA463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EA4638">
        <w:rPr>
          <w:rFonts w:ascii="Times New Roman" w:hAnsi="Times New Roman" w:cs="Times New Roman"/>
          <w:bCs/>
          <w:sz w:val="24"/>
          <w:szCs w:val="24"/>
          <w:lang w:val="uk-UA"/>
        </w:rPr>
        <w:t>головний бухгалтер комунального некомерційного підприємства Київської обласної ради «Київський обласний центр екстреної медичної допомоги та медицини катастроф»;</w:t>
      </w:r>
    </w:p>
    <w:p w:rsidR="00EA4638" w:rsidRDefault="00EA4638" w:rsidP="00EA46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A4638">
        <w:rPr>
          <w:rFonts w:ascii="Times New Roman" w:hAnsi="Times New Roman" w:cs="Times New Roman"/>
          <w:b/>
          <w:bCs/>
          <w:sz w:val="24"/>
          <w:szCs w:val="24"/>
          <w:lang w:val="uk-UA"/>
        </w:rPr>
        <w:t>Сущук Тетяни Вікторівни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, на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чальника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комунального підприємства «Управляюча компанія «Виробниче управління житлово-комунального господарства» Переяславської міської ради» ;</w:t>
      </w:r>
    </w:p>
    <w:p w:rsidR="00AF5722" w:rsidRPr="001D4153" w:rsidRDefault="00EA4638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Худин</w:t>
      </w:r>
      <w:r w:rsidR="001A2429">
        <w:rPr>
          <w:rFonts w:ascii="Times New Roman" w:hAnsi="Times New Roman" w:cs="Times New Roman"/>
          <w:b/>
          <w:bCs/>
          <w:sz w:val="24"/>
          <w:szCs w:val="24"/>
          <w:lang w:val="uk-UA"/>
        </w:rPr>
        <w:t>а Юрія Васильовича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– </w:t>
      </w:r>
      <w:r w:rsidR="00637580">
        <w:rPr>
          <w:rFonts w:ascii="Times New Roman" w:hAnsi="Times New Roman" w:cs="Times New Roman"/>
          <w:bCs/>
          <w:sz w:val="24"/>
          <w:szCs w:val="24"/>
          <w:lang w:val="uk-UA"/>
        </w:rPr>
        <w:t>заступник голови</w:t>
      </w:r>
      <w:r w:rsidR="00AF5722" w:rsidRPr="001D415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комунальної установи Київської обласної ради «Фонд комунального майна».</w:t>
      </w:r>
    </w:p>
    <w:p w:rsidR="00AF5722" w:rsidRPr="001D4153" w:rsidRDefault="00B90522" w:rsidP="0070504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Яценка Руслана Анатолійовича, </w:t>
      </w:r>
      <w:r w:rsidRPr="00B90522">
        <w:rPr>
          <w:rFonts w:ascii="Times New Roman" w:hAnsi="Times New Roman" w:cs="Times New Roman"/>
          <w:bCs/>
          <w:sz w:val="24"/>
          <w:szCs w:val="24"/>
          <w:lang w:val="uk-UA"/>
        </w:rPr>
        <w:t>начальника автомобільно-експлуатаційного відділу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комунального некомерційного підприємства Київської обласної ради «Київський обласний центр екстреної медичної допомоги та медицини катастроф»</w:t>
      </w:r>
    </w:p>
    <w:p w:rsidR="00AF5722" w:rsidRPr="001D4153" w:rsidRDefault="00AF5722" w:rsidP="00AF5722">
      <w:pPr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134855">
        <w:rPr>
          <w:rFonts w:ascii="Times New Roman" w:hAnsi="Times New Roman" w:cs="Times New Roman"/>
          <w:sz w:val="24"/>
          <w:szCs w:val="24"/>
          <w:lang w:val="uk-UA"/>
        </w:rPr>
        <w:t>«___»_____________2025 р.</w:t>
      </w:r>
      <w:r w:rsidRPr="00134855">
        <w:rPr>
          <w:rStyle w:val="20"/>
          <w:rFonts w:ascii="Times New Roman" w:hAnsi="Times New Roman"/>
          <w:sz w:val="24"/>
          <w:szCs w:val="24"/>
          <w:lang w:val="uk-UA"/>
        </w:rPr>
        <w:t xml:space="preserve"> провела обстеження </w:t>
      </w:r>
      <w:r w:rsidR="00B90522">
        <w:rPr>
          <w:rStyle w:val="20"/>
          <w:rFonts w:ascii="Times New Roman" w:hAnsi="Times New Roman"/>
          <w:sz w:val="24"/>
          <w:szCs w:val="24"/>
          <w:lang w:val="uk-UA"/>
        </w:rPr>
        <w:t>майна, що передається</w:t>
      </w:r>
      <w:r w:rsidRPr="00134855">
        <w:rPr>
          <w:rStyle w:val="20"/>
          <w:rFonts w:ascii="Times New Roman" w:hAnsi="Times New Roman"/>
          <w:sz w:val="24"/>
          <w:szCs w:val="24"/>
          <w:lang w:val="uk-UA"/>
        </w:rPr>
        <w:t xml:space="preserve"> </w:t>
      </w:r>
      <w:r w:rsidRP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у комунальну </w:t>
      </w:r>
      <w:r w:rsid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власність </w:t>
      </w:r>
      <w:r w:rsidR="00B90522">
        <w:rPr>
          <w:rFonts w:ascii="Times New Roman" w:hAnsi="Times New Roman" w:cs="Times New Roman"/>
          <w:iCs/>
          <w:sz w:val="24"/>
          <w:szCs w:val="24"/>
          <w:lang w:val="uk-UA"/>
        </w:rPr>
        <w:t>Переяславської міської</w:t>
      </w:r>
      <w:r w:rsidRP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територіальн</w:t>
      </w:r>
      <w:r w:rsidR="00B90522">
        <w:rPr>
          <w:rFonts w:ascii="Times New Roman" w:hAnsi="Times New Roman" w:cs="Times New Roman"/>
          <w:iCs/>
          <w:sz w:val="24"/>
          <w:szCs w:val="24"/>
          <w:lang w:val="uk-UA"/>
        </w:rPr>
        <w:t>ої громади</w:t>
      </w:r>
      <w:r w:rsidR="00485A58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та знаходиться за адресою: Київська область, Бориспільський район,</w:t>
      </w:r>
      <w:r w:rsidRPr="001D4153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485A58">
        <w:rPr>
          <w:rFonts w:ascii="Times New Roman" w:hAnsi="Times New Roman" w:cs="Times New Roman"/>
          <w:iCs/>
          <w:sz w:val="24"/>
          <w:szCs w:val="24"/>
          <w:lang w:val="uk-UA"/>
        </w:rPr>
        <w:t>м. Переяслав, вул.</w:t>
      </w:r>
      <w:r w:rsidR="002157D4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 w:rsidR="00485A58">
        <w:rPr>
          <w:rFonts w:ascii="Times New Roman" w:hAnsi="Times New Roman" w:cs="Times New Roman"/>
          <w:iCs/>
          <w:sz w:val="24"/>
          <w:szCs w:val="24"/>
          <w:lang w:val="uk-UA"/>
        </w:rPr>
        <w:t>Богдана Хм</w:t>
      </w:r>
      <w:r w:rsidR="002157D4">
        <w:rPr>
          <w:rFonts w:ascii="Times New Roman" w:hAnsi="Times New Roman" w:cs="Times New Roman"/>
          <w:iCs/>
          <w:sz w:val="24"/>
          <w:szCs w:val="24"/>
          <w:lang w:val="uk-UA"/>
        </w:rPr>
        <w:t>ельницького,137</w:t>
      </w:r>
    </w:p>
    <w:p w:rsidR="00AF5722" w:rsidRPr="001D4153" w:rsidRDefault="00AF5722" w:rsidP="00485A58">
      <w:pPr>
        <w:pStyle w:val="a3"/>
        <w:numPr>
          <w:ilvl w:val="0"/>
          <w:numId w:val="3"/>
        </w:numPr>
        <w:rPr>
          <w:b/>
          <w:sz w:val="24"/>
          <w:szCs w:val="24"/>
        </w:rPr>
      </w:pPr>
      <w:r w:rsidRPr="001D4153">
        <w:rPr>
          <w:b/>
          <w:sz w:val="24"/>
          <w:szCs w:val="24"/>
        </w:rPr>
        <w:t>Комісія встановила:</w:t>
      </w:r>
    </w:p>
    <w:p w:rsidR="00B90522" w:rsidRDefault="00AF5722" w:rsidP="00B9052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D4153">
        <w:rPr>
          <w:rFonts w:ascii="Times New Roman" w:hAnsi="Times New Roman" w:cs="Times New Roman"/>
          <w:sz w:val="24"/>
          <w:szCs w:val="24"/>
          <w:lang w:val="uk-UA"/>
        </w:rPr>
        <w:t>До складу об’єкт</w:t>
      </w:r>
      <w:r w:rsidR="00142BF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D4153">
        <w:rPr>
          <w:rFonts w:ascii="Times New Roman" w:hAnsi="Times New Roman" w:cs="Times New Roman"/>
          <w:sz w:val="24"/>
          <w:szCs w:val="24"/>
          <w:lang w:val="uk-UA"/>
        </w:rPr>
        <w:t xml:space="preserve"> передачі вход</w:t>
      </w:r>
      <w:r w:rsidR="00705047" w:rsidRPr="001D4153">
        <w:rPr>
          <w:rFonts w:ascii="Times New Roman" w:hAnsi="Times New Roman" w:cs="Times New Roman"/>
          <w:sz w:val="24"/>
          <w:szCs w:val="24"/>
          <w:lang w:val="uk-UA"/>
        </w:rPr>
        <w:t>ить</w:t>
      </w:r>
    </w:p>
    <w:p w:rsidR="00B90522" w:rsidRDefault="00B90522" w:rsidP="00B9052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шина автомобільна 185/75 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B90522">
        <w:rPr>
          <w:rFonts w:ascii="Times New Roman" w:hAnsi="Times New Roman"/>
          <w:sz w:val="24"/>
          <w:szCs w:val="24"/>
          <w:lang w:val="uk-UA"/>
        </w:rPr>
        <w:t>16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 104/102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KC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53 </w:t>
      </w:r>
      <w:r>
        <w:rPr>
          <w:rFonts w:ascii="Times New Roman" w:hAnsi="Times New Roman"/>
          <w:sz w:val="24"/>
          <w:szCs w:val="24"/>
          <w:lang w:val="en-US"/>
        </w:rPr>
        <w:t>PorTranKumho</w:t>
      </w:r>
      <w:r w:rsidRPr="00B9052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у кількості 6 штук;</w:t>
      </w:r>
    </w:p>
    <w:p w:rsidR="00B90522" w:rsidRPr="00B90522" w:rsidRDefault="00B90522" w:rsidP="00B9052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- шина автомобільна </w:t>
      </w:r>
      <w:r w:rsidR="008F09F4">
        <w:rPr>
          <w:rFonts w:ascii="Times New Roman" w:hAnsi="Times New Roman" w:cs="Times New Roman"/>
          <w:lang w:val="uk-UA" w:eastAsia="ru-RU"/>
        </w:rPr>
        <w:t>185/75</w:t>
      </w:r>
      <w:r w:rsidR="008F09F4">
        <w:rPr>
          <w:rFonts w:ascii="Times New Roman" w:hAnsi="Times New Roman" w:cs="Times New Roman"/>
          <w:lang w:val="en-US" w:eastAsia="ru-RU"/>
        </w:rPr>
        <w:t>R</w:t>
      </w:r>
      <w:r w:rsidR="008F09F4" w:rsidRPr="003545D8">
        <w:rPr>
          <w:rFonts w:ascii="Times New Roman" w:hAnsi="Times New Roman" w:cs="Times New Roman"/>
          <w:lang w:val="uk-UA" w:eastAsia="ru-RU"/>
        </w:rPr>
        <w:t>16</w:t>
      </w:r>
      <w:r w:rsidR="008F09F4">
        <w:rPr>
          <w:rFonts w:ascii="Times New Roman" w:hAnsi="Times New Roman" w:cs="Times New Roman"/>
          <w:lang w:val="en-US" w:eastAsia="ru-RU"/>
        </w:rPr>
        <w:t>C</w:t>
      </w:r>
      <w:r w:rsidR="008F09F4" w:rsidRPr="003545D8">
        <w:rPr>
          <w:rFonts w:ascii="Times New Roman" w:hAnsi="Times New Roman" w:cs="Times New Roman"/>
          <w:lang w:val="uk-UA" w:eastAsia="ru-RU"/>
        </w:rPr>
        <w:t xml:space="preserve"> </w:t>
      </w:r>
      <w:r w:rsidR="008F09F4">
        <w:rPr>
          <w:rFonts w:ascii="Times New Roman" w:hAnsi="Times New Roman" w:cs="Times New Roman"/>
          <w:lang w:val="en-US" w:eastAsia="ru-RU"/>
        </w:rPr>
        <w:t>Bel</w:t>
      </w:r>
      <w:r w:rsidR="008F09F4" w:rsidRPr="003545D8">
        <w:rPr>
          <w:rFonts w:ascii="Times New Roman" w:hAnsi="Times New Roman" w:cs="Times New Roman"/>
          <w:lang w:val="uk-UA" w:eastAsia="ru-RU"/>
        </w:rPr>
        <w:t xml:space="preserve">-293 </w:t>
      </w:r>
      <w:r w:rsidR="008F09F4">
        <w:rPr>
          <w:rFonts w:ascii="Times New Roman" w:hAnsi="Times New Roman" w:cs="Times New Roman"/>
          <w:lang w:val="en-US" w:eastAsia="ru-RU"/>
        </w:rPr>
        <w:t>CE</w:t>
      </w:r>
      <w:r w:rsidR="00485A58">
        <w:rPr>
          <w:rFonts w:ascii="Times New Roman" w:hAnsi="Times New Roman" w:cs="Times New Roman"/>
          <w:lang w:val="uk-UA" w:eastAsia="ru-RU"/>
        </w:rPr>
        <w:t>Р</w:t>
      </w:r>
      <w:r w:rsidR="008F09F4" w:rsidRPr="003545D8">
        <w:rPr>
          <w:rFonts w:ascii="Times New Roman" w:hAnsi="Times New Roman" w:cs="Times New Roman"/>
          <w:lang w:val="uk-UA" w:eastAsia="ru-RU"/>
        </w:rPr>
        <w:t xml:space="preserve"> </w:t>
      </w:r>
      <w:r w:rsidR="008F09F4">
        <w:rPr>
          <w:rFonts w:ascii="Times New Roman" w:hAnsi="Times New Roman" w:cs="Times New Roman"/>
          <w:lang w:val="en-US" w:eastAsia="ru-RU"/>
        </w:rPr>
        <w:t>L</w:t>
      </w:r>
      <w:r w:rsidR="008F09F4" w:rsidRPr="003545D8">
        <w:rPr>
          <w:rFonts w:ascii="Times New Roman" w:hAnsi="Times New Roman" w:cs="Times New Roman"/>
          <w:lang w:val="uk-UA" w:eastAsia="ru-RU"/>
        </w:rPr>
        <w:t>/ГР Б</w:t>
      </w:r>
      <w:r w:rsidR="008F09F4">
        <w:rPr>
          <w:rFonts w:ascii="Times New Roman" w:hAnsi="Times New Roman" w:cs="Times New Roman"/>
          <w:lang w:val="uk-UA" w:eastAsia="ru-RU"/>
        </w:rPr>
        <w:t>ЕЛШИНА у кількості 2 штуки.</w:t>
      </w:r>
    </w:p>
    <w:p w:rsidR="00AF5722" w:rsidRPr="001D4153" w:rsidRDefault="00485A58" w:rsidP="00AF5722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2</w:t>
      </w:r>
      <w:r w:rsidR="00AF5722" w:rsidRPr="001D4153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AF5722" w:rsidRPr="001D4153">
        <w:rPr>
          <w:rFonts w:ascii="Times New Roman" w:hAnsi="Times New Roman" w:cs="Times New Roman"/>
          <w:b/>
          <w:bCs/>
          <w:sz w:val="24"/>
          <w:szCs w:val="24"/>
          <w:lang w:val="uk-UA"/>
        </w:rPr>
        <w:t>Вартість основних фондів:</w:t>
      </w:r>
    </w:p>
    <w:p w:rsidR="00AF5722" w:rsidRDefault="00AF5722" w:rsidP="00AF5722">
      <w:pPr>
        <w:pStyle w:val="2"/>
        <w:jc w:val="left"/>
        <w:rPr>
          <w:rFonts w:ascii="Times New Roman" w:hAnsi="Times New Roman"/>
          <w:sz w:val="24"/>
          <w:szCs w:val="24"/>
          <w:highlight w:val="yellow"/>
          <w:lang w:val="uk-UA"/>
        </w:rPr>
      </w:pPr>
    </w:p>
    <w:tbl>
      <w:tblPr>
        <w:tblStyle w:val="a7"/>
        <w:tblW w:w="0" w:type="auto"/>
        <w:tblLook w:val="04A0"/>
      </w:tblPr>
      <w:tblGrid>
        <w:gridCol w:w="675"/>
        <w:gridCol w:w="1723"/>
        <w:gridCol w:w="1675"/>
        <w:gridCol w:w="1675"/>
        <w:gridCol w:w="1676"/>
        <w:gridCol w:w="1676"/>
      </w:tblGrid>
      <w:tr w:rsidR="00B90522" w:rsidRPr="00B90522" w:rsidTr="00B90522">
        <w:tc>
          <w:tcPr>
            <w:tcW w:w="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№</w:t>
            </w:r>
          </w:p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з/п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Найменування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Одиниця виміру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Кількість</w:t>
            </w:r>
          </w:p>
        </w:tc>
        <w:tc>
          <w:tcPr>
            <w:tcW w:w="1676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Ціна за одиницю</w:t>
            </w:r>
          </w:p>
        </w:tc>
        <w:tc>
          <w:tcPr>
            <w:tcW w:w="1676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Сума (грн.)</w:t>
            </w:r>
          </w:p>
        </w:tc>
      </w:tr>
      <w:tr w:rsidR="00B90522" w:rsidRPr="00B90522" w:rsidTr="00B90522">
        <w:tc>
          <w:tcPr>
            <w:tcW w:w="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 w:rsidRPr="00B90522">
              <w:rPr>
                <w:rFonts w:ascii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Шина автомобільна 185/75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104/102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KC</w:t>
            </w:r>
            <w:r w:rsidRPr="00B905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53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PorTranKumho</w:t>
            </w:r>
          </w:p>
        </w:tc>
        <w:tc>
          <w:tcPr>
            <w:tcW w:w="1675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Шт.</w:t>
            </w:r>
          </w:p>
        </w:tc>
        <w:tc>
          <w:tcPr>
            <w:tcW w:w="1675" w:type="dxa"/>
          </w:tcPr>
          <w:p w:rsid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6</w:t>
            </w:r>
          </w:p>
          <w:p w:rsidR="008F09F4" w:rsidRPr="00B90522" w:rsidRDefault="008F09F4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1430,00</w:t>
            </w: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8580,00</w:t>
            </w:r>
          </w:p>
        </w:tc>
      </w:tr>
      <w:tr w:rsidR="00B90522" w:rsidRPr="00B90522" w:rsidTr="00B90522">
        <w:tc>
          <w:tcPr>
            <w:tcW w:w="675" w:type="dxa"/>
          </w:tcPr>
          <w:p w:rsidR="00B90522" w:rsidRPr="00B90522" w:rsidRDefault="00B90522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675" w:type="dxa"/>
          </w:tcPr>
          <w:p w:rsidR="00B90522" w:rsidRPr="003545D8" w:rsidRDefault="00DB7075" w:rsidP="00485A58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Шина автомобільна</w:t>
            </w:r>
            <w:r w:rsidR="003545D8">
              <w:rPr>
                <w:rFonts w:ascii="Times New Roman" w:hAnsi="Times New Roman" w:cs="Times New Roman"/>
                <w:lang w:val="uk-UA" w:eastAsia="ru-RU"/>
              </w:rPr>
              <w:t xml:space="preserve"> 185/75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R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>16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C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 xml:space="preserve"> 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Bel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 xml:space="preserve">-293 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CE</w:t>
            </w:r>
            <w:r w:rsidR="00485A58">
              <w:rPr>
                <w:rFonts w:ascii="Times New Roman" w:hAnsi="Times New Roman" w:cs="Times New Roman"/>
                <w:lang w:val="uk-UA" w:eastAsia="ru-RU"/>
              </w:rPr>
              <w:t>Р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 xml:space="preserve"> </w:t>
            </w:r>
            <w:r w:rsidR="003545D8">
              <w:rPr>
                <w:rFonts w:ascii="Times New Roman" w:hAnsi="Times New Roman" w:cs="Times New Roman"/>
                <w:lang w:val="en-US" w:eastAsia="ru-RU"/>
              </w:rPr>
              <w:t>L</w:t>
            </w:r>
            <w:r w:rsidR="003545D8" w:rsidRPr="003545D8">
              <w:rPr>
                <w:rFonts w:ascii="Times New Roman" w:hAnsi="Times New Roman" w:cs="Times New Roman"/>
                <w:lang w:val="uk-UA" w:eastAsia="ru-RU"/>
              </w:rPr>
              <w:t>/ГР Б</w:t>
            </w:r>
            <w:r w:rsidR="003545D8">
              <w:rPr>
                <w:rFonts w:ascii="Times New Roman" w:hAnsi="Times New Roman" w:cs="Times New Roman"/>
                <w:lang w:val="uk-UA" w:eastAsia="ru-RU"/>
              </w:rPr>
              <w:t>ЕЛШИНА</w:t>
            </w:r>
          </w:p>
        </w:tc>
        <w:tc>
          <w:tcPr>
            <w:tcW w:w="1675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Шт.</w:t>
            </w:r>
          </w:p>
        </w:tc>
        <w:tc>
          <w:tcPr>
            <w:tcW w:w="1675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1250,00</w:t>
            </w:r>
          </w:p>
        </w:tc>
        <w:tc>
          <w:tcPr>
            <w:tcW w:w="1676" w:type="dxa"/>
          </w:tcPr>
          <w:p w:rsidR="00B90522" w:rsidRPr="00B90522" w:rsidRDefault="003545D8" w:rsidP="003545D8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2500,00</w:t>
            </w:r>
          </w:p>
        </w:tc>
      </w:tr>
      <w:tr w:rsidR="003545D8" w:rsidRPr="00B90522" w:rsidTr="00B90522">
        <w:tc>
          <w:tcPr>
            <w:tcW w:w="675" w:type="dxa"/>
          </w:tcPr>
          <w:p w:rsidR="003545D8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5" w:type="dxa"/>
          </w:tcPr>
          <w:p w:rsidR="003545D8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5" w:type="dxa"/>
          </w:tcPr>
          <w:p w:rsidR="003545D8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5" w:type="dxa"/>
          </w:tcPr>
          <w:p w:rsidR="003545D8" w:rsidRDefault="008F09F4" w:rsidP="008F09F4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1676" w:type="dxa"/>
          </w:tcPr>
          <w:p w:rsidR="003545D8" w:rsidRPr="00B90522" w:rsidRDefault="003545D8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1676" w:type="dxa"/>
          </w:tcPr>
          <w:p w:rsidR="003545D8" w:rsidRPr="00B90522" w:rsidRDefault="008F09F4" w:rsidP="00B90522">
            <w:pPr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 w:eastAsia="ru-RU"/>
              </w:rPr>
              <w:t>11080,00</w:t>
            </w:r>
          </w:p>
        </w:tc>
      </w:tr>
    </w:tbl>
    <w:p w:rsidR="00B90522" w:rsidRPr="00B90522" w:rsidRDefault="00B90522" w:rsidP="00B90522">
      <w:pPr>
        <w:rPr>
          <w:rFonts w:ascii="Times New Roman" w:hAnsi="Times New Roman" w:cs="Times New Roman"/>
          <w:lang w:val="uk-UA" w:eastAsia="ru-RU"/>
        </w:rPr>
      </w:pPr>
    </w:p>
    <w:p w:rsidR="00AF5722" w:rsidRPr="001D4153" w:rsidRDefault="00485A58" w:rsidP="00952043">
      <w:pPr>
        <w:pStyle w:val="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3</w:t>
      </w:r>
      <w:r w:rsidR="00AF5722" w:rsidRPr="001D4153">
        <w:rPr>
          <w:rFonts w:ascii="Times New Roman" w:hAnsi="Times New Roman"/>
          <w:b/>
          <w:bCs/>
          <w:sz w:val="24"/>
          <w:szCs w:val="24"/>
          <w:lang w:val="uk-UA"/>
        </w:rPr>
        <w:t>. Результати огляду</w:t>
      </w:r>
      <w:r w:rsidR="00AF5722" w:rsidRPr="001D4153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B90522">
        <w:rPr>
          <w:rFonts w:ascii="Times New Roman" w:hAnsi="Times New Roman"/>
          <w:sz w:val="24"/>
          <w:szCs w:val="24"/>
          <w:lang w:val="uk-UA"/>
        </w:rPr>
        <w:t>стан задовільний, майно придатне до використання</w:t>
      </w:r>
      <w:r w:rsidR="00AF5722" w:rsidRPr="001D415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4855">
        <w:rPr>
          <w:rFonts w:ascii="Times New Roman" w:hAnsi="Times New Roman"/>
          <w:sz w:val="24"/>
          <w:szCs w:val="24"/>
          <w:lang w:val="uk-UA"/>
        </w:rPr>
        <w:t>.</w:t>
      </w:r>
    </w:p>
    <w:p w:rsidR="00AF5722" w:rsidRPr="001D4153" w:rsidRDefault="00AF5722" w:rsidP="00AF5722">
      <w:pPr>
        <w:rPr>
          <w:sz w:val="24"/>
          <w:szCs w:val="24"/>
          <w:highlight w:val="yellow"/>
          <w:lang w:val="uk-UA"/>
        </w:rPr>
      </w:pPr>
    </w:p>
    <w:p w:rsidR="00AF5722" w:rsidRPr="001D4153" w:rsidRDefault="00485A58" w:rsidP="00B90522">
      <w:pPr>
        <w:pStyle w:val="2"/>
        <w:jc w:val="both"/>
        <w:rPr>
          <w:rFonts w:ascii="Times New Roman" w:hAnsi="Times New Roman"/>
          <w:sz w:val="24"/>
          <w:szCs w:val="24"/>
          <w:highlight w:val="yellow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4</w:t>
      </w:r>
      <w:r w:rsidR="00AF5722" w:rsidRPr="001D4153">
        <w:rPr>
          <w:rFonts w:ascii="Times New Roman" w:hAnsi="Times New Roman"/>
          <w:b/>
          <w:bCs/>
          <w:sz w:val="24"/>
          <w:szCs w:val="24"/>
          <w:lang w:val="uk-UA"/>
        </w:rPr>
        <w:t>.</w:t>
      </w:r>
      <w:r w:rsidR="00DB707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AF5722" w:rsidRPr="001D4153">
        <w:rPr>
          <w:rFonts w:ascii="Times New Roman" w:hAnsi="Times New Roman"/>
          <w:b/>
          <w:bCs/>
          <w:sz w:val="24"/>
          <w:szCs w:val="24"/>
          <w:lang w:val="uk-UA"/>
        </w:rPr>
        <w:t>Пропозиції комісії:</w:t>
      </w:r>
      <w:r w:rsidR="00B90522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bookmarkStart w:id="0" w:name="_GoBack"/>
      <w:bookmarkEnd w:id="0"/>
      <w:r w:rsidR="00B90522">
        <w:rPr>
          <w:rFonts w:ascii="Times New Roman" w:hAnsi="Times New Roman"/>
          <w:sz w:val="24"/>
          <w:szCs w:val="24"/>
          <w:lang w:val="uk-UA"/>
        </w:rPr>
        <w:t>Шини передати в комунальну власність Переяславської міської територіальної громади, на балан</w:t>
      </w:r>
      <w:r w:rsidR="00DB7075">
        <w:rPr>
          <w:rFonts w:ascii="Times New Roman" w:hAnsi="Times New Roman"/>
          <w:sz w:val="24"/>
          <w:szCs w:val="24"/>
          <w:lang w:val="uk-UA"/>
        </w:rPr>
        <w:t>с</w:t>
      </w:r>
      <w:r w:rsidR="00B90522">
        <w:rPr>
          <w:rFonts w:ascii="Times New Roman" w:hAnsi="Times New Roman"/>
          <w:sz w:val="24"/>
          <w:szCs w:val="24"/>
          <w:lang w:val="uk-UA"/>
        </w:rPr>
        <w:t xml:space="preserve"> комунального підприємства «Управляюча компанія «Виробниче управління житлово-комунального господарства « Переяславської міської ради».</w:t>
      </w:r>
      <w:r w:rsidR="00AF5722" w:rsidRPr="001D415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90522" w:rsidRDefault="00B90522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Голова комісії: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Ольга ОГІЄВИЧ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Члени комісії: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B90522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Інна БІЛЯЙ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Олександр ВІТКІВСЬКИЙ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Ольга ДОБРОГОРСЬКА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B90522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Наталія ЛЕБІДЬ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Наталія СТЕШЕНКО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Тетяна СУЩУК</w:t>
      </w:r>
    </w:p>
    <w:p w:rsidR="00952043" w:rsidRPr="001D4153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2043" w:rsidRPr="00B90522" w:rsidRDefault="00952043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D415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="00B90522"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Юрій ХУДИН</w:t>
      </w:r>
    </w:p>
    <w:p w:rsidR="00B90522" w:rsidRDefault="00B90522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90522" w:rsidRPr="00B90522" w:rsidRDefault="00B90522" w:rsidP="009520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</w:t>
      </w:r>
      <w:r w:rsidRPr="00B9052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Руслан ЯЦЕНКО</w:t>
      </w:r>
    </w:p>
    <w:sectPr w:rsidR="00B90522" w:rsidRPr="00B90522" w:rsidSect="002A0C9D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C6803"/>
    <w:multiLevelType w:val="hybridMultilevel"/>
    <w:tmpl w:val="1F66D6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D3774"/>
    <w:multiLevelType w:val="multilevel"/>
    <w:tmpl w:val="48B6E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103206"/>
    <w:multiLevelType w:val="multilevel"/>
    <w:tmpl w:val="8BDC10BC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5722"/>
    <w:rsid w:val="000664DC"/>
    <w:rsid w:val="00134855"/>
    <w:rsid w:val="00142BFA"/>
    <w:rsid w:val="001A2429"/>
    <w:rsid w:val="001B342A"/>
    <w:rsid w:val="001D4153"/>
    <w:rsid w:val="002157D4"/>
    <w:rsid w:val="00224CA2"/>
    <w:rsid w:val="0029419D"/>
    <w:rsid w:val="002A0C7A"/>
    <w:rsid w:val="002A0EF8"/>
    <w:rsid w:val="002B6EEB"/>
    <w:rsid w:val="003545D8"/>
    <w:rsid w:val="003E4569"/>
    <w:rsid w:val="0040414F"/>
    <w:rsid w:val="00434FEC"/>
    <w:rsid w:val="004429C5"/>
    <w:rsid w:val="00450CE6"/>
    <w:rsid w:val="00485A58"/>
    <w:rsid w:val="004E3DDB"/>
    <w:rsid w:val="00637580"/>
    <w:rsid w:val="00701191"/>
    <w:rsid w:val="00704AB1"/>
    <w:rsid w:val="00705047"/>
    <w:rsid w:val="007501DC"/>
    <w:rsid w:val="00816714"/>
    <w:rsid w:val="008F09F4"/>
    <w:rsid w:val="00952043"/>
    <w:rsid w:val="009750D3"/>
    <w:rsid w:val="00A26FCA"/>
    <w:rsid w:val="00A95F0E"/>
    <w:rsid w:val="00AF1CA3"/>
    <w:rsid w:val="00AF5722"/>
    <w:rsid w:val="00B42962"/>
    <w:rsid w:val="00B46081"/>
    <w:rsid w:val="00B90522"/>
    <w:rsid w:val="00BA3EAD"/>
    <w:rsid w:val="00C36D0E"/>
    <w:rsid w:val="00D554C4"/>
    <w:rsid w:val="00D61E9C"/>
    <w:rsid w:val="00DB45D8"/>
    <w:rsid w:val="00DB7075"/>
    <w:rsid w:val="00DF651F"/>
    <w:rsid w:val="00EA4638"/>
    <w:rsid w:val="00F004AC"/>
    <w:rsid w:val="00F0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A2"/>
  </w:style>
  <w:style w:type="paragraph" w:styleId="2">
    <w:name w:val="heading 2"/>
    <w:basedOn w:val="a"/>
    <w:next w:val="a"/>
    <w:link w:val="20"/>
    <w:qFormat/>
    <w:rsid w:val="00AF5722"/>
    <w:pPr>
      <w:keepNext/>
      <w:spacing w:after="0" w:line="240" w:lineRule="auto"/>
      <w:jc w:val="center"/>
      <w:outlineLvl w:val="1"/>
    </w:pPr>
    <w:rPr>
      <w:rFonts w:ascii="Calibri" w:eastAsia="Calibri" w:hAnsi="Calibri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F572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5722"/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572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AF57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F57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F572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character" w:customStyle="1" w:styleId="a6">
    <w:name w:val="Основной текст_"/>
    <w:basedOn w:val="a0"/>
    <w:link w:val="1"/>
    <w:rsid w:val="0070504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70504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table" w:styleId="a7">
    <w:name w:val="Table Grid"/>
    <w:basedOn w:val="a1"/>
    <w:uiPriority w:val="39"/>
    <w:rsid w:val="00B905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2329</Words>
  <Characters>1328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2025-04-15T11:50:00Z</dcterms:created>
  <dcterms:modified xsi:type="dcterms:W3CDTF">2025-07-25T07:02:00Z</dcterms:modified>
</cp:coreProperties>
</file>